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1C11F7C0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FE05D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F0B8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C636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CF0B8A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0B8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785A4DD9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697A83" w14:textId="77777777" w:rsidR="00AC6365" w:rsidRDefault="00AC6365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EFE02" w14:textId="77777777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38D7E" w14:textId="1FBFA065" w:rsidR="00B864A0" w:rsidRPr="00AC6365" w:rsidRDefault="004E2DDB" w:rsidP="00AC63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r w:rsidR="004364B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74E31">
        <w:rPr>
          <w:rFonts w:ascii="Times New Roman" w:hAnsi="Times New Roman" w:cs="Times New Roman"/>
          <w:b/>
          <w:bCs/>
          <w:sz w:val="28"/>
          <w:szCs w:val="28"/>
        </w:rPr>
        <w:t>проведении</w:t>
      </w:r>
      <w:r w:rsidR="00AC6365" w:rsidRPr="00AC63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6365">
        <w:rPr>
          <w:rFonts w:ascii="Times New Roman" w:hAnsi="Times New Roman" w:cs="Times New Roman"/>
          <w:b/>
          <w:bCs/>
          <w:sz w:val="28"/>
          <w:szCs w:val="28"/>
        </w:rPr>
        <w:t>Дня открытых дверей</w:t>
      </w:r>
      <w:bookmarkEnd w:id="0"/>
    </w:p>
    <w:p w14:paraId="51C9082F" w14:textId="588DD705" w:rsidR="00E40EC6" w:rsidRDefault="00E40EC6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EB614" w14:textId="77777777" w:rsidR="00AC6365" w:rsidRDefault="00AC6365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5CD51" w14:textId="466B356C" w:rsidR="00AC6365" w:rsidRDefault="001E057D" w:rsidP="00AC6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4E31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Сергокалинский район» информирует о том,  </w:t>
      </w:r>
      <w:r w:rsidR="00AC6365" w:rsidRPr="00AC6365">
        <w:rPr>
          <w:rFonts w:ascii="Times New Roman" w:hAnsi="Times New Roman" w:cs="Times New Roman"/>
          <w:sz w:val="28"/>
          <w:szCs w:val="28"/>
        </w:rPr>
        <w:t>что 1 ноября 2025 года, 5 января, 28 марта 2026 года на базе</w:t>
      </w:r>
      <w:r w:rsidR="00AC6365">
        <w:rPr>
          <w:rFonts w:ascii="Times New Roman" w:hAnsi="Times New Roman" w:cs="Times New Roman"/>
          <w:sz w:val="28"/>
          <w:szCs w:val="28"/>
        </w:rPr>
        <w:t xml:space="preserve"> </w:t>
      </w:r>
      <w:r w:rsidR="00AC6365" w:rsidRPr="00AC6365">
        <w:rPr>
          <w:rFonts w:ascii="Times New Roman" w:hAnsi="Times New Roman" w:cs="Times New Roman"/>
          <w:sz w:val="28"/>
          <w:szCs w:val="28"/>
        </w:rPr>
        <w:t>Академии проводится день открытых дверей, начало в 10:00 по адресу: г.</w:t>
      </w:r>
      <w:r w:rsidR="00AC6365">
        <w:rPr>
          <w:rFonts w:ascii="Times New Roman" w:hAnsi="Times New Roman" w:cs="Times New Roman"/>
          <w:sz w:val="28"/>
          <w:szCs w:val="28"/>
        </w:rPr>
        <w:t xml:space="preserve"> </w:t>
      </w:r>
      <w:r w:rsidR="00AC6365" w:rsidRPr="00AC6365">
        <w:rPr>
          <w:rFonts w:ascii="Times New Roman" w:hAnsi="Times New Roman" w:cs="Times New Roman"/>
          <w:sz w:val="28"/>
          <w:szCs w:val="28"/>
        </w:rPr>
        <w:t>Санкт-Петербург, ул. Красного Курсанта, д.18.</w:t>
      </w:r>
      <w:r w:rsidR="00AC6365">
        <w:rPr>
          <w:rFonts w:ascii="Times New Roman" w:hAnsi="Times New Roman" w:cs="Times New Roman"/>
          <w:sz w:val="28"/>
          <w:szCs w:val="28"/>
        </w:rPr>
        <w:t xml:space="preserve"> </w:t>
      </w:r>
      <w:r w:rsidR="00AC6365" w:rsidRPr="00AC6365">
        <w:rPr>
          <w:rFonts w:ascii="Times New Roman" w:hAnsi="Times New Roman" w:cs="Times New Roman"/>
          <w:sz w:val="28"/>
          <w:szCs w:val="28"/>
        </w:rPr>
        <w:t>Трансляция мероприятия будет осуществляться на сайтах:</w:t>
      </w:r>
      <w:r w:rsidR="00AC6365">
        <w:rPr>
          <w:rFonts w:ascii="Times New Roman" w:hAnsi="Times New Roman" w:cs="Times New Roman"/>
          <w:sz w:val="28"/>
          <w:szCs w:val="28"/>
        </w:rPr>
        <w:t xml:space="preserve"> </w:t>
      </w:r>
      <w:r w:rsidR="00AC6365" w:rsidRPr="00AC636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C6365" w:rsidRPr="00AC63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C6365" w:rsidRPr="00AC6365">
        <w:rPr>
          <w:rFonts w:ascii="Times New Roman" w:hAnsi="Times New Roman" w:cs="Times New Roman"/>
          <w:sz w:val="28"/>
          <w:szCs w:val="28"/>
          <w:lang w:val="en-US"/>
        </w:rPr>
        <w:t>vka</w:t>
      </w:r>
      <w:proofErr w:type="spellEnd"/>
      <w:r w:rsidR="00AC6365" w:rsidRPr="00AC6365">
        <w:rPr>
          <w:rFonts w:ascii="Times New Roman" w:hAnsi="Times New Roman" w:cs="Times New Roman"/>
          <w:sz w:val="28"/>
          <w:szCs w:val="28"/>
        </w:rPr>
        <w:t>.</w:t>
      </w:r>
      <w:r w:rsidR="00AC6365" w:rsidRPr="00AC6365">
        <w:rPr>
          <w:rFonts w:ascii="Times New Roman" w:hAnsi="Times New Roman" w:cs="Times New Roman"/>
          <w:sz w:val="28"/>
          <w:szCs w:val="28"/>
          <w:lang w:val="en-US"/>
        </w:rPr>
        <w:t>mil</w:t>
      </w:r>
      <w:r w:rsidR="00AC6365" w:rsidRPr="00AC63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C6365" w:rsidRPr="00AC63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C6365" w:rsidRPr="00AC6365">
        <w:rPr>
          <w:rFonts w:ascii="Times New Roman" w:hAnsi="Times New Roman" w:cs="Times New Roman"/>
          <w:sz w:val="28"/>
          <w:szCs w:val="28"/>
        </w:rPr>
        <w:t xml:space="preserve">, </w:t>
      </w:r>
      <w:r w:rsidR="00AC6365" w:rsidRPr="00AC6365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AC6365" w:rsidRPr="00AC6365">
        <w:rPr>
          <w:rFonts w:ascii="Times New Roman" w:hAnsi="Times New Roman" w:cs="Times New Roman"/>
          <w:sz w:val="28"/>
          <w:szCs w:val="28"/>
        </w:rPr>
        <w:t>:</w:t>
      </w:r>
      <w:r w:rsidR="00AC6365" w:rsidRPr="00AC636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C6365" w:rsidRPr="00AC6365">
        <w:rPr>
          <w:rFonts w:ascii="Times New Roman" w:hAnsi="Times New Roman" w:cs="Times New Roman"/>
          <w:sz w:val="28"/>
          <w:szCs w:val="28"/>
        </w:rPr>
        <w:t>.</w:t>
      </w:r>
      <w:r w:rsidR="00AC6365" w:rsidRPr="00AC6365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AC6365" w:rsidRPr="00AC636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C6365" w:rsidRPr="00AC6365">
        <w:rPr>
          <w:rFonts w:ascii="Times New Roman" w:hAnsi="Times New Roman" w:cs="Times New Roman"/>
          <w:sz w:val="28"/>
          <w:szCs w:val="28"/>
          <w:lang w:val="en-US"/>
        </w:rPr>
        <w:t>vka</w:t>
      </w:r>
      <w:proofErr w:type="spellEnd"/>
      <w:r w:rsidR="00AC6365" w:rsidRPr="00AC636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AC6365" w:rsidRPr="00AC6365">
        <w:rPr>
          <w:rFonts w:ascii="Times New Roman" w:hAnsi="Times New Roman" w:cs="Times New Roman"/>
          <w:sz w:val="28"/>
          <w:szCs w:val="28"/>
          <w:lang w:val="en-US"/>
        </w:rPr>
        <w:t>spb</w:t>
      </w:r>
      <w:proofErr w:type="spellEnd"/>
      <w:r w:rsidR="00AC6365" w:rsidRPr="00AC6365">
        <w:rPr>
          <w:rFonts w:ascii="Times New Roman" w:hAnsi="Times New Roman" w:cs="Times New Roman"/>
          <w:sz w:val="28"/>
          <w:szCs w:val="28"/>
        </w:rPr>
        <w:t>. Дополнительные информационные</w:t>
      </w:r>
      <w:r w:rsidR="00AC6365">
        <w:rPr>
          <w:rFonts w:ascii="Times New Roman" w:hAnsi="Times New Roman" w:cs="Times New Roman"/>
          <w:sz w:val="28"/>
          <w:szCs w:val="28"/>
        </w:rPr>
        <w:t xml:space="preserve"> </w:t>
      </w:r>
      <w:r w:rsidR="00AC6365" w:rsidRPr="00AC6365">
        <w:rPr>
          <w:rFonts w:ascii="Times New Roman" w:hAnsi="Times New Roman" w:cs="Times New Roman"/>
          <w:sz w:val="28"/>
          <w:szCs w:val="28"/>
        </w:rPr>
        <w:t>материалы о поступлении в Академию находятся на официальной сайте:</w:t>
      </w:r>
      <w:r w:rsidR="00AC6365">
        <w:rPr>
          <w:rFonts w:ascii="Times New Roman" w:hAnsi="Times New Roman" w:cs="Times New Roman"/>
          <w:sz w:val="28"/>
          <w:szCs w:val="28"/>
        </w:rPr>
        <w:t xml:space="preserve"> </w:t>
      </w:r>
      <w:r w:rsidR="00AC636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C6365" w:rsidRPr="00AC6365">
        <w:rPr>
          <w:rFonts w:ascii="Times New Roman" w:hAnsi="Times New Roman" w:cs="Times New Roman"/>
          <w:sz w:val="28"/>
          <w:szCs w:val="28"/>
        </w:rPr>
        <w:t>.</w:t>
      </w:r>
      <w:r w:rsidR="00AC6365" w:rsidRPr="00AC6365">
        <w:rPr>
          <w:rFonts w:ascii="Times New Roman" w:hAnsi="Times New Roman" w:cs="Times New Roman"/>
          <w:sz w:val="28"/>
          <w:szCs w:val="28"/>
        </w:rPr>
        <w:t>vka.mil.ru</w:t>
      </w:r>
      <w:r w:rsidR="00AC6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6365">
        <w:rPr>
          <w:rFonts w:ascii="Times New Roman" w:hAnsi="Times New Roman" w:cs="Times New Roman"/>
          <w:sz w:val="28"/>
          <w:szCs w:val="28"/>
        </w:rPr>
        <w:t xml:space="preserve"> </w:t>
      </w:r>
      <w:r w:rsidR="00AC6365" w:rsidRPr="00AC6365">
        <w:rPr>
          <w:rFonts w:ascii="Times New Roman" w:hAnsi="Times New Roman" w:cs="Times New Roman"/>
          <w:sz w:val="28"/>
          <w:szCs w:val="28"/>
        </w:rPr>
        <w:t xml:space="preserve"> </w:t>
      </w:r>
      <w:r w:rsidR="00AC6365" w:rsidRPr="00AC63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9ED53F7" w14:textId="40BAFB81" w:rsidR="00AC6365" w:rsidRDefault="00AC6365" w:rsidP="00AC6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4F565C" w14:textId="77777777" w:rsidR="00AC6365" w:rsidRPr="00AC6365" w:rsidRDefault="00AC6365" w:rsidP="00AC6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A9A5E" w14:textId="03427A2A" w:rsidR="00A81ADC" w:rsidRDefault="00AC6365" w:rsidP="00AC63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365">
        <w:rPr>
          <w:rFonts w:ascii="Times New Roman" w:hAnsi="Times New Roman" w:cs="Times New Roman"/>
          <w:sz w:val="28"/>
          <w:szCs w:val="28"/>
        </w:rPr>
        <w:t>Приложение: в электронном виде.</w:t>
      </w:r>
    </w:p>
    <w:p w14:paraId="071DE564" w14:textId="713D36CD" w:rsidR="00A81ADC" w:rsidRDefault="00A81ADC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C5AB8" w14:textId="5BE1359C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289AC" w14:textId="77777777" w:rsidR="009762BA" w:rsidRPr="00620E5F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507DF184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4CF869D2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06B10" w14:textId="3818337B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BDA77" w14:textId="1178C679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2CF1F" w14:textId="26B0B6D3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278F8" w14:textId="30C7A467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AC2E1" w14:textId="77777777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B6C2A" w14:textId="74A16690" w:rsidR="00A81ADC" w:rsidRPr="00CF0B8A" w:rsidRDefault="00A81ADC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proofErr w:type="spellStart"/>
      <w:r w:rsidRPr="00CF0B8A">
        <w:rPr>
          <w:rFonts w:ascii="Times New Roman" w:hAnsi="Times New Roman" w:cs="Times New Roman"/>
          <w:i/>
          <w:iCs/>
        </w:rPr>
        <w:t>Исп</w:t>
      </w:r>
      <w:proofErr w:type="spellEnd"/>
      <w:r w:rsidRPr="00CF0B8A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CF0B8A">
        <w:rPr>
          <w:rFonts w:ascii="Times New Roman" w:hAnsi="Times New Roman" w:cs="Times New Roman"/>
          <w:i/>
          <w:iCs/>
        </w:rPr>
        <w:t>Динбагандова</w:t>
      </w:r>
      <w:proofErr w:type="spellEnd"/>
      <w:r w:rsidRPr="00CF0B8A">
        <w:rPr>
          <w:rFonts w:ascii="Times New Roman" w:hAnsi="Times New Roman" w:cs="Times New Roman"/>
          <w:i/>
          <w:iCs/>
        </w:rPr>
        <w:t xml:space="preserve"> З.Б.</w:t>
      </w:r>
    </w:p>
    <w:p w14:paraId="74A597C7" w14:textId="081FDCB1" w:rsidR="00620E5F" w:rsidRPr="00CF0B8A" w:rsidRDefault="00A81ADC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F0B8A">
        <w:rPr>
          <w:rFonts w:ascii="Times New Roman" w:hAnsi="Times New Roman" w:cs="Times New Roman"/>
          <w:i/>
          <w:iCs/>
        </w:rPr>
        <w:t>Тел. 8964 000 92 97</w:t>
      </w:r>
    </w:p>
    <w:sectPr w:rsidR="00620E5F" w:rsidRPr="00CF0B8A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5334"/>
    <w:rsid w:val="001976D2"/>
    <w:rsid w:val="001E057D"/>
    <w:rsid w:val="0021332C"/>
    <w:rsid w:val="002940F3"/>
    <w:rsid w:val="00363632"/>
    <w:rsid w:val="004364B9"/>
    <w:rsid w:val="004E2DDB"/>
    <w:rsid w:val="005B4645"/>
    <w:rsid w:val="00620E5F"/>
    <w:rsid w:val="00633AC6"/>
    <w:rsid w:val="006C0734"/>
    <w:rsid w:val="0082061D"/>
    <w:rsid w:val="00884CD5"/>
    <w:rsid w:val="008874C1"/>
    <w:rsid w:val="009762BA"/>
    <w:rsid w:val="00A81ADC"/>
    <w:rsid w:val="00AC6365"/>
    <w:rsid w:val="00B74E31"/>
    <w:rsid w:val="00B864A0"/>
    <w:rsid w:val="00BD0550"/>
    <w:rsid w:val="00CC57DA"/>
    <w:rsid w:val="00CC6FEF"/>
    <w:rsid w:val="00CF0B8A"/>
    <w:rsid w:val="00D00AB2"/>
    <w:rsid w:val="00E40EC6"/>
    <w:rsid w:val="00F57D8C"/>
    <w:rsid w:val="00FE05D2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E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2025-10-17T13:09:00Z</dcterms:created>
  <dcterms:modified xsi:type="dcterms:W3CDTF">2025-10-17T13:09:00Z</dcterms:modified>
</cp:coreProperties>
</file>